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186EBF" w14:textId="77777777" w:rsidR="00E114FA" w:rsidRDefault="00C129B3" w:rsidP="00E114FA">
      <w:pPr>
        <w:jc w:val="center"/>
        <w:rPr>
          <w:b/>
          <w:sz w:val="36"/>
          <w:szCs w:val="36"/>
        </w:rPr>
      </w:pPr>
      <w:r>
        <w:rPr>
          <w:b/>
          <w:sz w:val="36"/>
          <w:szCs w:val="36"/>
        </w:rPr>
        <w:t xml:space="preserve">Eating Vegetables </w:t>
      </w:r>
    </w:p>
    <w:p w14:paraId="5B5D554D" w14:textId="77777777" w:rsidR="00C129B3" w:rsidRPr="00C129B3" w:rsidRDefault="00C129B3" w:rsidP="00C129B3">
      <w:pPr>
        <w:rPr>
          <w:sz w:val="36"/>
          <w:szCs w:val="36"/>
        </w:rPr>
      </w:pPr>
      <w:r w:rsidRPr="00C129B3">
        <w:rPr>
          <w:sz w:val="36"/>
          <w:szCs w:val="36"/>
        </w:rPr>
        <w:t>I. Introduction</w:t>
      </w:r>
    </w:p>
    <w:p w14:paraId="269E427E" w14:textId="2A4F68C3" w:rsidR="00C129B3" w:rsidRPr="00C129B3" w:rsidRDefault="00C129B3" w:rsidP="00C129B3">
      <w:pPr>
        <w:ind w:left="720"/>
        <w:rPr>
          <w:sz w:val="36"/>
          <w:szCs w:val="36"/>
        </w:rPr>
      </w:pPr>
      <w:r w:rsidRPr="00C129B3">
        <w:rPr>
          <w:sz w:val="36"/>
          <w:szCs w:val="36"/>
        </w:rPr>
        <w:t xml:space="preserve">A. Do you know that a </w:t>
      </w:r>
      <w:r w:rsidR="00F25648" w:rsidRPr="00C129B3">
        <w:rPr>
          <w:sz w:val="36"/>
          <w:szCs w:val="36"/>
        </w:rPr>
        <w:t>large</w:t>
      </w:r>
      <w:r w:rsidRPr="00C129B3">
        <w:rPr>
          <w:sz w:val="36"/>
          <w:szCs w:val="36"/>
        </w:rPr>
        <w:t xml:space="preserve"> percentage of American total medical expenses are used to treat citizens with diseases related to the lack of healthy </w:t>
      </w:r>
      <w:commentRangeStart w:id="0"/>
      <w:r w:rsidRPr="00C129B3">
        <w:rPr>
          <w:sz w:val="36"/>
          <w:szCs w:val="36"/>
        </w:rPr>
        <w:t>eating</w:t>
      </w:r>
      <w:commentRangeEnd w:id="0"/>
      <w:r w:rsidR="0025140D">
        <w:rPr>
          <w:rStyle w:val="CommentReference"/>
        </w:rPr>
        <w:commentReference w:id="0"/>
      </w:r>
      <w:r w:rsidRPr="00C129B3">
        <w:rPr>
          <w:sz w:val="36"/>
          <w:szCs w:val="36"/>
        </w:rPr>
        <w:t>?</w:t>
      </w:r>
      <w:r w:rsidR="00F25648">
        <w:rPr>
          <w:sz w:val="36"/>
          <w:szCs w:val="36"/>
        </w:rPr>
        <w:t xml:space="preserve"> </w:t>
      </w:r>
    </w:p>
    <w:p w14:paraId="2069AC40" w14:textId="77777777" w:rsidR="00C129B3" w:rsidRPr="00C129B3" w:rsidRDefault="00C129B3" w:rsidP="00C129B3">
      <w:pPr>
        <w:ind w:left="720"/>
        <w:rPr>
          <w:sz w:val="36"/>
          <w:szCs w:val="36"/>
        </w:rPr>
      </w:pPr>
      <w:r w:rsidRPr="00C129B3">
        <w:rPr>
          <w:sz w:val="36"/>
          <w:szCs w:val="36"/>
        </w:rPr>
        <w:t xml:space="preserve">B. Today, I want to persuade and introduce you to the benefits of eating </w:t>
      </w:r>
      <w:commentRangeStart w:id="1"/>
      <w:r w:rsidRPr="00C129B3">
        <w:rPr>
          <w:sz w:val="36"/>
          <w:szCs w:val="36"/>
        </w:rPr>
        <w:t>vegetables</w:t>
      </w:r>
      <w:commentRangeEnd w:id="1"/>
      <w:r w:rsidR="00CD0E99">
        <w:rPr>
          <w:rStyle w:val="CommentReference"/>
        </w:rPr>
        <w:commentReference w:id="1"/>
      </w:r>
      <w:r w:rsidR="009C250E">
        <w:rPr>
          <w:sz w:val="36"/>
          <w:szCs w:val="36"/>
        </w:rPr>
        <w:t>.</w:t>
      </w:r>
    </w:p>
    <w:p w14:paraId="1101C9E0" w14:textId="79D38A8C" w:rsidR="00C129B3" w:rsidRPr="00C129B3" w:rsidRDefault="00C129B3" w:rsidP="00C129B3">
      <w:pPr>
        <w:ind w:left="720"/>
        <w:rPr>
          <w:sz w:val="36"/>
          <w:szCs w:val="36"/>
        </w:rPr>
      </w:pPr>
      <w:r w:rsidRPr="00C129B3">
        <w:rPr>
          <w:sz w:val="36"/>
          <w:szCs w:val="36"/>
        </w:rPr>
        <w:t xml:space="preserve">C.  I will cover </w:t>
      </w:r>
      <w:r w:rsidR="00F25648" w:rsidRPr="00C129B3">
        <w:rPr>
          <w:sz w:val="36"/>
          <w:szCs w:val="36"/>
        </w:rPr>
        <w:t>different</w:t>
      </w:r>
      <w:r w:rsidRPr="00C129B3">
        <w:rPr>
          <w:sz w:val="36"/>
          <w:szCs w:val="36"/>
        </w:rPr>
        <w:t xml:space="preserve"> points that will </w:t>
      </w:r>
      <w:r w:rsidR="009C250E" w:rsidRPr="00C129B3">
        <w:rPr>
          <w:sz w:val="36"/>
          <w:szCs w:val="36"/>
        </w:rPr>
        <w:t>boost</w:t>
      </w:r>
      <w:r w:rsidRPr="00C129B3">
        <w:rPr>
          <w:sz w:val="36"/>
          <w:szCs w:val="36"/>
        </w:rPr>
        <w:t xml:space="preserve"> your knowledge about eating </w:t>
      </w:r>
      <w:commentRangeStart w:id="2"/>
      <w:r w:rsidRPr="00C129B3">
        <w:rPr>
          <w:sz w:val="36"/>
          <w:szCs w:val="36"/>
        </w:rPr>
        <w:t>vegetables</w:t>
      </w:r>
      <w:commentRangeEnd w:id="2"/>
      <w:r w:rsidR="006661FA">
        <w:rPr>
          <w:rStyle w:val="CommentReference"/>
        </w:rPr>
        <w:commentReference w:id="2"/>
      </w:r>
      <w:r w:rsidRPr="00C129B3">
        <w:rPr>
          <w:sz w:val="36"/>
          <w:szCs w:val="36"/>
        </w:rPr>
        <w:t>.</w:t>
      </w:r>
    </w:p>
    <w:p w14:paraId="0CAA59D0" w14:textId="77777777" w:rsidR="00C129B3" w:rsidRPr="00C129B3" w:rsidRDefault="00C129B3" w:rsidP="00C129B3">
      <w:pPr>
        <w:ind w:left="1440"/>
        <w:rPr>
          <w:sz w:val="36"/>
          <w:szCs w:val="36"/>
        </w:rPr>
      </w:pPr>
      <w:r w:rsidRPr="00C129B3">
        <w:rPr>
          <w:sz w:val="36"/>
          <w:szCs w:val="36"/>
        </w:rPr>
        <w:t xml:space="preserve">1. Vegetables are rich in nutrients and </w:t>
      </w:r>
      <w:commentRangeStart w:id="3"/>
      <w:r w:rsidRPr="00C129B3">
        <w:rPr>
          <w:sz w:val="36"/>
          <w:szCs w:val="36"/>
        </w:rPr>
        <w:t>calories</w:t>
      </w:r>
      <w:commentRangeEnd w:id="3"/>
      <w:r w:rsidR="00B22DF0">
        <w:rPr>
          <w:rStyle w:val="CommentReference"/>
        </w:rPr>
        <w:commentReference w:id="3"/>
      </w:r>
    </w:p>
    <w:p w14:paraId="7E444651" w14:textId="77777777" w:rsidR="00C129B3" w:rsidRPr="00C129B3" w:rsidRDefault="00C129B3" w:rsidP="00C129B3">
      <w:pPr>
        <w:ind w:left="1440"/>
        <w:rPr>
          <w:sz w:val="36"/>
          <w:szCs w:val="36"/>
        </w:rPr>
      </w:pPr>
      <w:r w:rsidRPr="00C129B3">
        <w:rPr>
          <w:sz w:val="36"/>
          <w:szCs w:val="36"/>
        </w:rPr>
        <w:t xml:space="preserve">2. Healthy eating reduces people’s risk of developing chronic </w:t>
      </w:r>
      <w:commentRangeStart w:id="4"/>
      <w:r w:rsidRPr="00C129B3">
        <w:rPr>
          <w:sz w:val="36"/>
          <w:szCs w:val="36"/>
        </w:rPr>
        <w:t>diseases</w:t>
      </w:r>
      <w:commentRangeEnd w:id="4"/>
      <w:r w:rsidR="00A9616E">
        <w:rPr>
          <w:rStyle w:val="CommentReference"/>
        </w:rPr>
        <w:commentReference w:id="4"/>
      </w:r>
      <w:r w:rsidRPr="00C129B3">
        <w:rPr>
          <w:sz w:val="36"/>
          <w:szCs w:val="36"/>
        </w:rPr>
        <w:t>.</w:t>
      </w:r>
    </w:p>
    <w:p w14:paraId="1C4A95C0" w14:textId="77777777" w:rsidR="00C129B3" w:rsidRPr="00C129B3" w:rsidRDefault="00C129B3" w:rsidP="00C129B3">
      <w:pPr>
        <w:ind w:left="1440"/>
        <w:rPr>
          <w:sz w:val="36"/>
          <w:szCs w:val="36"/>
        </w:rPr>
      </w:pPr>
      <w:r w:rsidRPr="00C129B3">
        <w:rPr>
          <w:sz w:val="36"/>
          <w:szCs w:val="36"/>
        </w:rPr>
        <w:t xml:space="preserve">3. Eating vegetables boosts body </w:t>
      </w:r>
      <w:commentRangeStart w:id="5"/>
      <w:r w:rsidRPr="00C129B3">
        <w:rPr>
          <w:sz w:val="36"/>
          <w:szCs w:val="36"/>
        </w:rPr>
        <w:t>energy</w:t>
      </w:r>
      <w:commentRangeEnd w:id="5"/>
      <w:r w:rsidR="008612A5">
        <w:rPr>
          <w:rStyle w:val="CommentReference"/>
        </w:rPr>
        <w:commentReference w:id="5"/>
      </w:r>
    </w:p>
    <w:p w14:paraId="745FB832" w14:textId="0845F105" w:rsidR="00C129B3" w:rsidRPr="00C129B3" w:rsidRDefault="00C129B3" w:rsidP="00C129B3">
      <w:pPr>
        <w:rPr>
          <w:sz w:val="36"/>
          <w:szCs w:val="36"/>
        </w:rPr>
      </w:pPr>
      <w:r w:rsidRPr="00F25648">
        <w:rPr>
          <w:sz w:val="36"/>
          <w:szCs w:val="36"/>
        </w:rPr>
        <w:t>Transition</w:t>
      </w:r>
      <w:r w:rsidRPr="00C129B3">
        <w:rPr>
          <w:sz w:val="36"/>
          <w:szCs w:val="36"/>
        </w:rPr>
        <w:t xml:space="preserve">: Now, </w:t>
      </w:r>
      <w:r w:rsidR="008F6E9D" w:rsidRPr="00C129B3">
        <w:rPr>
          <w:sz w:val="36"/>
          <w:szCs w:val="36"/>
        </w:rPr>
        <w:t>a</w:t>
      </w:r>
      <w:r w:rsidRPr="00C129B3">
        <w:rPr>
          <w:sz w:val="36"/>
          <w:szCs w:val="36"/>
        </w:rPr>
        <w:t xml:space="preserve"> </w:t>
      </w:r>
      <w:r w:rsidR="008F6E9D" w:rsidRPr="00C129B3">
        <w:rPr>
          <w:sz w:val="36"/>
          <w:szCs w:val="36"/>
        </w:rPr>
        <w:t>full</w:t>
      </w:r>
      <w:r w:rsidRPr="00C129B3">
        <w:rPr>
          <w:sz w:val="36"/>
          <w:szCs w:val="36"/>
        </w:rPr>
        <w:t xml:space="preserve"> </w:t>
      </w:r>
      <w:r w:rsidR="00EC208E" w:rsidRPr="00C129B3">
        <w:rPr>
          <w:sz w:val="36"/>
          <w:szCs w:val="36"/>
        </w:rPr>
        <w:t>breakdown</w:t>
      </w:r>
      <w:r w:rsidRPr="00C129B3">
        <w:rPr>
          <w:sz w:val="36"/>
          <w:szCs w:val="36"/>
        </w:rPr>
        <w:t xml:space="preserve"> of these points is necessary </w:t>
      </w:r>
      <w:r w:rsidR="008F6E9D">
        <w:rPr>
          <w:sz w:val="36"/>
          <w:szCs w:val="36"/>
        </w:rPr>
        <w:t>to</w:t>
      </w:r>
      <w:r w:rsidRPr="00C129B3">
        <w:rPr>
          <w:sz w:val="36"/>
          <w:szCs w:val="36"/>
        </w:rPr>
        <w:t xml:space="preserve"> </w:t>
      </w:r>
      <w:r w:rsidR="008F6E9D">
        <w:rPr>
          <w:sz w:val="36"/>
          <w:szCs w:val="36"/>
        </w:rPr>
        <w:t>motivate you</w:t>
      </w:r>
      <w:r w:rsidRPr="00C129B3">
        <w:rPr>
          <w:sz w:val="36"/>
          <w:szCs w:val="36"/>
        </w:rPr>
        <w:t xml:space="preserve"> to eat vegetables.</w:t>
      </w:r>
    </w:p>
    <w:p w14:paraId="172A4104" w14:textId="77777777" w:rsidR="009B034B" w:rsidRDefault="00C129B3">
      <w:pPr>
        <w:rPr>
          <w:sz w:val="36"/>
          <w:szCs w:val="36"/>
        </w:rPr>
      </w:pPr>
      <w:r w:rsidRPr="00C129B3">
        <w:rPr>
          <w:sz w:val="36"/>
          <w:szCs w:val="36"/>
        </w:rPr>
        <w:t>II. Body</w:t>
      </w:r>
    </w:p>
    <w:p w14:paraId="4B0CEAD4" w14:textId="5AAFD490" w:rsidR="009C250E" w:rsidRPr="006A4893" w:rsidRDefault="009C250E" w:rsidP="009C250E">
      <w:pPr>
        <w:pStyle w:val="ListParagraph"/>
        <w:numPr>
          <w:ilvl w:val="0"/>
          <w:numId w:val="8"/>
        </w:numPr>
        <w:spacing w:after="0" w:line="360" w:lineRule="auto"/>
        <w:rPr>
          <w:sz w:val="36"/>
          <w:szCs w:val="36"/>
        </w:rPr>
      </w:pPr>
      <w:r w:rsidRPr="006A4893">
        <w:rPr>
          <w:sz w:val="36"/>
          <w:szCs w:val="36"/>
        </w:rPr>
        <w:t>According to Kuete (</w:t>
      </w:r>
      <w:commentRangeStart w:id="6"/>
      <w:r w:rsidRPr="006A4893">
        <w:rPr>
          <w:sz w:val="36"/>
          <w:szCs w:val="36"/>
        </w:rPr>
        <w:t>2017</w:t>
      </w:r>
      <w:commentRangeEnd w:id="6"/>
      <w:r w:rsidR="00C8066C">
        <w:rPr>
          <w:rStyle w:val="CommentReference"/>
        </w:rPr>
        <w:commentReference w:id="6"/>
      </w:r>
      <w:r w:rsidRPr="006A4893">
        <w:rPr>
          <w:sz w:val="36"/>
          <w:szCs w:val="36"/>
        </w:rPr>
        <w:t xml:space="preserve">), healthy eating can reduce individual risk of developing illnesses, such as hypertension, diabetes, and </w:t>
      </w:r>
      <w:commentRangeStart w:id="7"/>
      <w:r w:rsidRPr="006A4893">
        <w:rPr>
          <w:sz w:val="36"/>
          <w:szCs w:val="36"/>
        </w:rPr>
        <w:t>obesity</w:t>
      </w:r>
      <w:commentRangeEnd w:id="7"/>
      <w:r w:rsidR="00020A40">
        <w:rPr>
          <w:rStyle w:val="CommentReference"/>
        </w:rPr>
        <w:commentReference w:id="7"/>
      </w:r>
      <w:r w:rsidRPr="006A4893">
        <w:rPr>
          <w:sz w:val="36"/>
          <w:szCs w:val="36"/>
        </w:rPr>
        <w:t>.</w:t>
      </w:r>
    </w:p>
    <w:p w14:paraId="49999F95" w14:textId="77777777" w:rsidR="009C250E" w:rsidRPr="006A4893" w:rsidRDefault="009C250E" w:rsidP="00F25648">
      <w:pPr>
        <w:pStyle w:val="ListParagraph"/>
        <w:spacing w:after="0" w:line="360" w:lineRule="auto"/>
        <w:rPr>
          <w:sz w:val="36"/>
          <w:szCs w:val="36"/>
        </w:rPr>
      </w:pPr>
      <w:r w:rsidRPr="006A4893">
        <w:rPr>
          <w:sz w:val="36"/>
          <w:szCs w:val="36"/>
        </w:rPr>
        <w:lastRenderedPageBreak/>
        <w:t>Therefore, people with these illnesses are required to do the following.</w:t>
      </w:r>
    </w:p>
    <w:p w14:paraId="258BE56E" w14:textId="77777777" w:rsidR="009C250E" w:rsidRPr="006A4893" w:rsidRDefault="009C250E" w:rsidP="009C250E">
      <w:pPr>
        <w:pStyle w:val="ListParagraph"/>
        <w:spacing w:after="0" w:line="360" w:lineRule="auto"/>
        <w:ind w:left="1125"/>
        <w:rPr>
          <w:sz w:val="36"/>
          <w:szCs w:val="36"/>
        </w:rPr>
      </w:pPr>
      <w:r w:rsidRPr="006A4893">
        <w:rPr>
          <w:sz w:val="36"/>
          <w:szCs w:val="36"/>
        </w:rPr>
        <w:t xml:space="preserve">1. Avoid eating junk </w:t>
      </w:r>
      <w:commentRangeStart w:id="8"/>
      <w:r w:rsidRPr="006A4893">
        <w:rPr>
          <w:sz w:val="36"/>
          <w:szCs w:val="36"/>
        </w:rPr>
        <w:t>food</w:t>
      </w:r>
      <w:commentRangeEnd w:id="8"/>
      <w:r w:rsidR="00710E6F">
        <w:rPr>
          <w:rStyle w:val="CommentReference"/>
        </w:rPr>
        <w:commentReference w:id="8"/>
      </w:r>
    </w:p>
    <w:p w14:paraId="02ED7FB0" w14:textId="78EEAA71" w:rsidR="009C250E" w:rsidRPr="006A4893" w:rsidRDefault="009C250E" w:rsidP="009C250E">
      <w:pPr>
        <w:pStyle w:val="ListParagraph"/>
        <w:spacing w:after="0" w:line="360" w:lineRule="auto"/>
        <w:ind w:left="1125"/>
        <w:rPr>
          <w:sz w:val="36"/>
          <w:szCs w:val="36"/>
        </w:rPr>
      </w:pPr>
      <w:r w:rsidRPr="006A4893">
        <w:rPr>
          <w:sz w:val="36"/>
          <w:szCs w:val="36"/>
        </w:rPr>
        <w:t xml:space="preserve">2. Reduce spending on protein </w:t>
      </w:r>
      <w:r w:rsidR="008F6E9D" w:rsidRPr="006A4893">
        <w:rPr>
          <w:sz w:val="36"/>
          <w:szCs w:val="36"/>
        </w:rPr>
        <w:t>products</w:t>
      </w:r>
    </w:p>
    <w:p w14:paraId="6C48246E" w14:textId="267A894E" w:rsidR="009C250E" w:rsidRDefault="009C250E" w:rsidP="009C250E">
      <w:pPr>
        <w:pStyle w:val="ListParagraph"/>
        <w:spacing w:after="0" w:line="360" w:lineRule="auto"/>
        <w:ind w:left="1125"/>
        <w:rPr>
          <w:sz w:val="36"/>
          <w:szCs w:val="36"/>
        </w:rPr>
      </w:pPr>
      <w:r w:rsidRPr="006A4893">
        <w:rPr>
          <w:sz w:val="36"/>
          <w:szCs w:val="36"/>
        </w:rPr>
        <w:t>3. Eat fruits and vegetables rich in vitamins</w:t>
      </w:r>
    </w:p>
    <w:p w14:paraId="6ED2CF17" w14:textId="6250480D" w:rsidR="00F25648" w:rsidRPr="00F25648" w:rsidRDefault="00F25648" w:rsidP="00F25648">
      <w:pPr>
        <w:spacing w:after="0" w:line="360" w:lineRule="auto"/>
        <w:rPr>
          <w:sz w:val="36"/>
          <w:szCs w:val="36"/>
        </w:rPr>
      </w:pPr>
      <w:r w:rsidRPr="00C129B3">
        <w:rPr>
          <w:sz w:val="36"/>
          <w:szCs w:val="36"/>
        </w:rPr>
        <w:t>Transition</w:t>
      </w:r>
      <w:r>
        <w:rPr>
          <w:sz w:val="36"/>
          <w:szCs w:val="36"/>
        </w:rPr>
        <w:t xml:space="preserve">: </w:t>
      </w:r>
      <w:r w:rsidRPr="00F25648">
        <w:rPr>
          <w:sz w:val="36"/>
          <w:szCs w:val="36"/>
        </w:rPr>
        <w:t xml:space="preserve">Now that you understand the </w:t>
      </w:r>
      <w:r w:rsidR="008F6E9D" w:rsidRPr="00F25648">
        <w:rPr>
          <w:sz w:val="36"/>
          <w:szCs w:val="36"/>
        </w:rPr>
        <w:t>food</w:t>
      </w:r>
      <w:r w:rsidRPr="00F25648">
        <w:rPr>
          <w:sz w:val="36"/>
          <w:szCs w:val="36"/>
        </w:rPr>
        <w:t xml:space="preserve"> to take, let me explain the benefits of </w:t>
      </w:r>
      <w:commentRangeStart w:id="9"/>
      <w:r w:rsidRPr="00F25648">
        <w:rPr>
          <w:sz w:val="36"/>
          <w:szCs w:val="36"/>
        </w:rPr>
        <w:t>vegetables</w:t>
      </w:r>
      <w:commentRangeEnd w:id="9"/>
      <w:r w:rsidR="006365EB">
        <w:rPr>
          <w:rStyle w:val="CommentReference"/>
        </w:rPr>
        <w:commentReference w:id="9"/>
      </w:r>
      <w:r w:rsidRPr="00F25648">
        <w:rPr>
          <w:sz w:val="36"/>
          <w:szCs w:val="36"/>
        </w:rPr>
        <w:t>.</w:t>
      </w:r>
    </w:p>
    <w:p w14:paraId="285F863D" w14:textId="5461D74A" w:rsidR="00F25648" w:rsidRPr="00F25648" w:rsidRDefault="00F25648" w:rsidP="00F25648">
      <w:pPr>
        <w:pStyle w:val="ListParagraph"/>
        <w:numPr>
          <w:ilvl w:val="0"/>
          <w:numId w:val="8"/>
        </w:numPr>
        <w:spacing w:after="0" w:line="360" w:lineRule="auto"/>
        <w:rPr>
          <w:sz w:val="36"/>
          <w:szCs w:val="36"/>
        </w:rPr>
      </w:pPr>
      <w:r w:rsidRPr="00F25648">
        <w:rPr>
          <w:sz w:val="36"/>
          <w:szCs w:val="36"/>
        </w:rPr>
        <w:t xml:space="preserve"> According to Whatnall et al. (2018), eating vegetables enable students to perform better in schools due to more energy </w:t>
      </w:r>
      <w:r w:rsidR="008F6E9D" w:rsidRPr="00F25648">
        <w:rPr>
          <w:sz w:val="36"/>
          <w:szCs w:val="36"/>
        </w:rPr>
        <w:t>added</w:t>
      </w:r>
      <w:r w:rsidRPr="00F25648">
        <w:rPr>
          <w:sz w:val="36"/>
          <w:szCs w:val="36"/>
        </w:rPr>
        <w:t xml:space="preserve"> from them.</w:t>
      </w:r>
    </w:p>
    <w:p w14:paraId="73ADA6C0" w14:textId="73FD9AA5" w:rsidR="00F25648" w:rsidRPr="00F25648" w:rsidRDefault="00F25648" w:rsidP="00F25648">
      <w:pPr>
        <w:spacing w:after="0" w:line="360" w:lineRule="auto"/>
        <w:ind w:left="720"/>
        <w:rPr>
          <w:sz w:val="36"/>
          <w:szCs w:val="36"/>
        </w:rPr>
      </w:pPr>
      <w:r w:rsidRPr="00F25648">
        <w:rPr>
          <w:sz w:val="36"/>
          <w:szCs w:val="36"/>
        </w:rPr>
        <w:t>Therefore, people should allow children to do the following.</w:t>
      </w:r>
      <w:r w:rsidR="008F6E9D">
        <w:rPr>
          <w:sz w:val="36"/>
          <w:szCs w:val="36"/>
        </w:rPr>
        <w:t xml:space="preserve"> </w:t>
      </w:r>
    </w:p>
    <w:p w14:paraId="31C60EA7" w14:textId="77777777" w:rsidR="00F25648" w:rsidRPr="00F25648" w:rsidRDefault="00F25648" w:rsidP="00F25648">
      <w:pPr>
        <w:pStyle w:val="ListParagraph"/>
        <w:numPr>
          <w:ilvl w:val="0"/>
          <w:numId w:val="18"/>
        </w:numPr>
        <w:spacing w:after="0" w:line="360" w:lineRule="auto"/>
        <w:rPr>
          <w:sz w:val="36"/>
          <w:szCs w:val="36"/>
        </w:rPr>
      </w:pPr>
      <w:r w:rsidRPr="00F25648">
        <w:rPr>
          <w:sz w:val="36"/>
          <w:szCs w:val="36"/>
        </w:rPr>
        <w:t>Take vegetables with many nutrients.</w:t>
      </w:r>
    </w:p>
    <w:p w14:paraId="32720047" w14:textId="77777777" w:rsidR="00F25648" w:rsidRDefault="00F25648" w:rsidP="00F25648">
      <w:pPr>
        <w:pStyle w:val="ListParagraph"/>
        <w:numPr>
          <w:ilvl w:val="0"/>
          <w:numId w:val="18"/>
        </w:numPr>
        <w:spacing w:after="0" w:line="360" w:lineRule="auto"/>
        <w:rPr>
          <w:sz w:val="36"/>
          <w:szCs w:val="36"/>
        </w:rPr>
      </w:pPr>
      <w:r w:rsidRPr="00F25648">
        <w:rPr>
          <w:sz w:val="36"/>
          <w:szCs w:val="36"/>
        </w:rPr>
        <w:t>Avoid packaged foods</w:t>
      </w:r>
    </w:p>
    <w:p w14:paraId="2413A969" w14:textId="4DC8487F" w:rsidR="00F25648" w:rsidRPr="00F25648" w:rsidRDefault="00F25648" w:rsidP="00F25648">
      <w:pPr>
        <w:spacing w:after="0" w:line="360" w:lineRule="auto"/>
        <w:rPr>
          <w:sz w:val="36"/>
          <w:szCs w:val="36"/>
        </w:rPr>
      </w:pPr>
      <w:r w:rsidRPr="00C129B3">
        <w:rPr>
          <w:sz w:val="36"/>
          <w:szCs w:val="36"/>
        </w:rPr>
        <w:t>Transition</w:t>
      </w:r>
      <w:r>
        <w:rPr>
          <w:sz w:val="36"/>
          <w:szCs w:val="36"/>
        </w:rPr>
        <w:t xml:space="preserve">: </w:t>
      </w:r>
      <w:r w:rsidR="00274175">
        <w:rPr>
          <w:sz w:val="36"/>
          <w:szCs w:val="36"/>
        </w:rPr>
        <w:t>Let me tell you about</w:t>
      </w:r>
      <w:r w:rsidRPr="00F25648">
        <w:rPr>
          <w:sz w:val="36"/>
          <w:szCs w:val="36"/>
        </w:rPr>
        <w:t xml:space="preserve"> </w:t>
      </w:r>
      <w:r w:rsidR="00274175">
        <w:rPr>
          <w:sz w:val="36"/>
          <w:szCs w:val="36"/>
        </w:rPr>
        <w:t xml:space="preserve">some </w:t>
      </w:r>
      <w:r w:rsidR="00274175" w:rsidRPr="00F25648">
        <w:rPr>
          <w:sz w:val="36"/>
          <w:szCs w:val="36"/>
        </w:rPr>
        <w:t>problem</w:t>
      </w:r>
      <w:r w:rsidR="00274175">
        <w:rPr>
          <w:sz w:val="36"/>
          <w:szCs w:val="36"/>
        </w:rPr>
        <w:t>s</w:t>
      </w:r>
      <w:r w:rsidRPr="00F25648">
        <w:rPr>
          <w:sz w:val="36"/>
          <w:szCs w:val="36"/>
        </w:rPr>
        <w:t xml:space="preserve"> </w:t>
      </w:r>
      <w:r w:rsidR="00274175">
        <w:rPr>
          <w:sz w:val="36"/>
          <w:szCs w:val="36"/>
        </w:rPr>
        <w:t xml:space="preserve">that comes with </w:t>
      </w:r>
      <w:r w:rsidRPr="00F25648">
        <w:rPr>
          <w:sz w:val="36"/>
          <w:szCs w:val="36"/>
        </w:rPr>
        <w:t xml:space="preserve">not eating </w:t>
      </w:r>
      <w:commentRangeStart w:id="10"/>
      <w:r w:rsidRPr="00F25648">
        <w:rPr>
          <w:sz w:val="36"/>
          <w:szCs w:val="36"/>
        </w:rPr>
        <w:t>vegetables</w:t>
      </w:r>
      <w:commentRangeEnd w:id="10"/>
      <w:r w:rsidR="00D5663C">
        <w:rPr>
          <w:rStyle w:val="CommentReference"/>
        </w:rPr>
        <w:commentReference w:id="10"/>
      </w:r>
      <w:r w:rsidRPr="00F25648">
        <w:rPr>
          <w:sz w:val="36"/>
          <w:szCs w:val="36"/>
        </w:rPr>
        <w:t>.</w:t>
      </w:r>
    </w:p>
    <w:p w14:paraId="6A70EFBA" w14:textId="200BE38C" w:rsidR="008F6E9D" w:rsidRDefault="00F25648" w:rsidP="008F6E9D">
      <w:pPr>
        <w:pStyle w:val="ListParagraph"/>
        <w:numPr>
          <w:ilvl w:val="0"/>
          <w:numId w:val="8"/>
        </w:numPr>
        <w:spacing w:after="0" w:line="360" w:lineRule="auto"/>
        <w:rPr>
          <w:sz w:val="36"/>
          <w:szCs w:val="36"/>
        </w:rPr>
      </w:pPr>
      <w:r w:rsidRPr="00F25648">
        <w:rPr>
          <w:sz w:val="36"/>
          <w:szCs w:val="36"/>
        </w:rPr>
        <w:t xml:space="preserve">According to Turnwald et al. (2017), overweight comes with many </w:t>
      </w:r>
      <w:r w:rsidR="00274175" w:rsidRPr="00F25648">
        <w:rPr>
          <w:sz w:val="36"/>
          <w:szCs w:val="36"/>
        </w:rPr>
        <w:t>problems</w:t>
      </w:r>
      <w:r w:rsidRPr="00F25648">
        <w:rPr>
          <w:sz w:val="36"/>
          <w:szCs w:val="36"/>
        </w:rPr>
        <w:t>, such as diabetes mellitus</w:t>
      </w:r>
      <w:r w:rsidR="00274175">
        <w:rPr>
          <w:sz w:val="36"/>
          <w:szCs w:val="36"/>
        </w:rPr>
        <w:t xml:space="preserve">. </w:t>
      </w:r>
      <w:r w:rsidRPr="00F25648">
        <w:rPr>
          <w:sz w:val="36"/>
          <w:szCs w:val="36"/>
        </w:rPr>
        <w:t xml:space="preserve">However, people can prevent </w:t>
      </w:r>
      <w:r w:rsidR="00274175" w:rsidRPr="00F25648">
        <w:rPr>
          <w:sz w:val="36"/>
          <w:szCs w:val="36"/>
        </w:rPr>
        <w:t>developing</w:t>
      </w:r>
      <w:r w:rsidRPr="00F25648">
        <w:rPr>
          <w:sz w:val="36"/>
          <w:szCs w:val="36"/>
        </w:rPr>
        <w:t xml:space="preserve"> </w:t>
      </w:r>
      <w:r w:rsidRPr="00F25648">
        <w:rPr>
          <w:sz w:val="36"/>
          <w:szCs w:val="36"/>
        </w:rPr>
        <w:lastRenderedPageBreak/>
        <w:t xml:space="preserve">these diseases by taking vegetables and fruits with low calories. </w:t>
      </w:r>
    </w:p>
    <w:p w14:paraId="2156D6DF" w14:textId="40C5418F" w:rsidR="00F25648" w:rsidRPr="008F6E9D" w:rsidRDefault="00F25648" w:rsidP="008F6E9D">
      <w:pPr>
        <w:pStyle w:val="ListParagraph"/>
        <w:spacing w:after="0" w:line="360" w:lineRule="auto"/>
        <w:ind w:left="1125"/>
        <w:rPr>
          <w:sz w:val="36"/>
          <w:szCs w:val="36"/>
        </w:rPr>
      </w:pPr>
      <w:r w:rsidRPr="008F6E9D">
        <w:rPr>
          <w:sz w:val="36"/>
          <w:szCs w:val="36"/>
        </w:rPr>
        <w:t xml:space="preserve">They </w:t>
      </w:r>
      <w:r w:rsidR="008F6E9D" w:rsidRPr="008F6E9D">
        <w:rPr>
          <w:sz w:val="36"/>
          <w:szCs w:val="36"/>
        </w:rPr>
        <w:t xml:space="preserve">can </w:t>
      </w:r>
      <w:r w:rsidRPr="008F6E9D">
        <w:rPr>
          <w:sz w:val="36"/>
          <w:szCs w:val="36"/>
        </w:rPr>
        <w:t>also do the following</w:t>
      </w:r>
      <w:r w:rsidR="008F6E9D" w:rsidRPr="008F6E9D">
        <w:rPr>
          <w:sz w:val="36"/>
          <w:szCs w:val="36"/>
        </w:rPr>
        <w:t>:</w:t>
      </w:r>
    </w:p>
    <w:p w14:paraId="62EEACB6" w14:textId="77777777" w:rsidR="008F6E9D" w:rsidRDefault="00F25648" w:rsidP="008F6E9D">
      <w:pPr>
        <w:pStyle w:val="ListParagraph"/>
        <w:numPr>
          <w:ilvl w:val="1"/>
          <w:numId w:val="8"/>
        </w:numPr>
        <w:spacing w:after="0" w:line="360" w:lineRule="auto"/>
        <w:rPr>
          <w:sz w:val="36"/>
          <w:szCs w:val="36"/>
        </w:rPr>
      </w:pPr>
      <w:r w:rsidRPr="00F25648">
        <w:rPr>
          <w:sz w:val="36"/>
          <w:szCs w:val="36"/>
        </w:rPr>
        <w:t>Avoid taking processed foods</w:t>
      </w:r>
    </w:p>
    <w:p w14:paraId="336BE9D2" w14:textId="77777777" w:rsidR="008F6E9D" w:rsidRDefault="00F25648" w:rsidP="008F6E9D">
      <w:pPr>
        <w:pStyle w:val="ListParagraph"/>
        <w:numPr>
          <w:ilvl w:val="1"/>
          <w:numId w:val="8"/>
        </w:numPr>
        <w:spacing w:after="0" w:line="360" w:lineRule="auto"/>
        <w:rPr>
          <w:sz w:val="36"/>
          <w:szCs w:val="36"/>
        </w:rPr>
      </w:pPr>
      <w:r w:rsidRPr="008F6E9D">
        <w:rPr>
          <w:sz w:val="36"/>
          <w:szCs w:val="36"/>
        </w:rPr>
        <w:t>Take vegetables rich in fiber, such as avocado</w:t>
      </w:r>
    </w:p>
    <w:p w14:paraId="68FA00C9" w14:textId="46F8B92B" w:rsidR="00F25648" w:rsidRPr="008F6E9D" w:rsidRDefault="008F6E9D" w:rsidP="008F6E9D">
      <w:pPr>
        <w:spacing w:after="0" w:line="360" w:lineRule="auto"/>
        <w:rPr>
          <w:sz w:val="36"/>
          <w:szCs w:val="36"/>
        </w:rPr>
      </w:pPr>
      <w:r w:rsidRPr="008F6E9D">
        <w:rPr>
          <w:sz w:val="36"/>
          <w:szCs w:val="36"/>
        </w:rPr>
        <w:t xml:space="preserve">Transition: </w:t>
      </w:r>
      <w:r w:rsidR="00F25648" w:rsidRPr="008F6E9D">
        <w:rPr>
          <w:sz w:val="36"/>
          <w:szCs w:val="36"/>
        </w:rPr>
        <w:t xml:space="preserve">Now, I have </w:t>
      </w:r>
      <w:r w:rsidR="00274175" w:rsidRPr="008F6E9D">
        <w:rPr>
          <w:sz w:val="36"/>
          <w:szCs w:val="36"/>
        </w:rPr>
        <w:t>finished</w:t>
      </w:r>
      <w:r w:rsidR="00F25648" w:rsidRPr="008F6E9D">
        <w:rPr>
          <w:sz w:val="36"/>
          <w:szCs w:val="36"/>
        </w:rPr>
        <w:t xml:space="preserve"> discussing the benefits of eating vegetables but let me summarize the main points.</w:t>
      </w:r>
    </w:p>
    <w:p w14:paraId="59FD1A93" w14:textId="2BF8C0DF" w:rsidR="00F25648" w:rsidRPr="008F6E9D" w:rsidRDefault="008F6E9D" w:rsidP="008F6E9D">
      <w:pPr>
        <w:spacing w:after="0" w:line="360" w:lineRule="auto"/>
        <w:rPr>
          <w:sz w:val="36"/>
          <w:szCs w:val="36"/>
        </w:rPr>
      </w:pPr>
      <w:r>
        <w:rPr>
          <w:sz w:val="36"/>
          <w:szCs w:val="36"/>
        </w:rPr>
        <w:t xml:space="preserve"> </w:t>
      </w:r>
      <w:r w:rsidR="00F25648" w:rsidRPr="008F6E9D">
        <w:rPr>
          <w:sz w:val="36"/>
          <w:szCs w:val="36"/>
        </w:rPr>
        <w:t>III. Conclusion</w:t>
      </w:r>
    </w:p>
    <w:p w14:paraId="5DF16765" w14:textId="13382291" w:rsidR="00F25648" w:rsidRPr="008F6E9D" w:rsidRDefault="008F6E9D" w:rsidP="008F6E9D">
      <w:pPr>
        <w:spacing w:after="0" w:line="360" w:lineRule="auto"/>
        <w:ind w:firstLine="720"/>
        <w:rPr>
          <w:sz w:val="36"/>
          <w:szCs w:val="36"/>
        </w:rPr>
      </w:pPr>
      <w:r w:rsidRPr="008F6E9D">
        <w:rPr>
          <w:sz w:val="36"/>
          <w:szCs w:val="36"/>
        </w:rPr>
        <w:t xml:space="preserve">Review </w:t>
      </w:r>
      <w:r>
        <w:rPr>
          <w:sz w:val="36"/>
          <w:szCs w:val="36"/>
        </w:rPr>
        <w:t xml:space="preserve">of </w:t>
      </w:r>
      <w:r w:rsidR="00F25648" w:rsidRPr="008F6E9D">
        <w:rPr>
          <w:sz w:val="36"/>
          <w:szCs w:val="36"/>
        </w:rPr>
        <w:t>Main Points</w:t>
      </w:r>
      <w:r>
        <w:rPr>
          <w:sz w:val="36"/>
          <w:szCs w:val="36"/>
        </w:rPr>
        <w:t>:</w:t>
      </w:r>
    </w:p>
    <w:p w14:paraId="0EB5EAF6" w14:textId="77777777" w:rsidR="008F6E9D" w:rsidRDefault="00F25648" w:rsidP="008F6E9D">
      <w:pPr>
        <w:pStyle w:val="ListParagraph"/>
        <w:numPr>
          <w:ilvl w:val="0"/>
          <w:numId w:val="20"/>
        </w:numPr>
        <w:spacing w:after="0" w:line="360" w:lineRule="auto"/>
        <w:rPr>
          <w:sz w:val="36"/>
          <w:szCs w:val="36"/>
        </w:rPr>
      </w:pPr>
      <w:r w:rsidRPr="00F25648">
        <w:rPr>
          <w:sz w:val="36"/>
          <w:szCs w:val="36"/>
        </w:rPr>
        <w:t>Taking vegetables to reduce the risks of chronic diseases</w:t>
      </w:r>
    </w:p>
    <w:p w14:paraId="395BDDA1" w14:textId="77777777" w:rsidR="008F6E9D" w:rsidRDefault="00F25648" w:rsidP="008F6E9D">
      <w:pPr>
        <w:pStyle w:val="ListParagraph"/>
        <w:numPr>
          <w:ilvl w:val="0"/>
          <w:numId w:val="20"/>
        </w:numPr>
        <w:spacing w:after="0" w:line="360" w:lineRule="auto"/>
        <w:rPr>
          <w:sz w:val="36"/>
          <w:szCs w:val="36"/>
        </w:rPr>
      </w:pPr>
      <w:r w:rsidRPr="008F6E9D">
        <w:rPr>
          <w:sz w:val="36"/>
          <w:szCs w:val="36"/>
        </w:rPr>
        <w:t>Vegetables also allow students to perform better in schools.</w:t>
      </w:r>
    </w:p>
    <w:p w14:paraId="3036925B" w14:textId="048D3CA3" w:rsidR="00F25648" w:rsidRPr="008F6E9D" w:rsidRDefault="00F25648" w:rsidP="008F6E9D">
      <w:pPr>
        <w:pStyle w:val="ListParagraph"/>
        <w:numPr>
          <w:ilvl w:val="0"/>
          <w:numId w:val="20"/>
        </w:numPr>
        <w:spacing w:after="0" w:line="360" w:lineRule="auto"/>
        <w:rPr>
          <w:sz w:val="36"/>
          <w:szCs w:val="36"/>
        </w:rPr>
      </w:pPr>
      <w:r w:rsidRPr="008F6E9D">
        <w:rPr>
          <w:sz w:val="36"/>
          <w:szCs w:val="36"/>
        </w:rPr>
        <w:t xml:space="preserve">Help people reduce the risks of </w:t>
      </w:r>
      <w:commentRangeStart w:id="11"/>
      <w:r w:rsidRPr="008F6E9D">
        <w:rPr>
          <w:sz w:val="36"/>
          <w:szCs w:val="36"/>
        </w:rPr>
        <w:t>overweight</w:t>
      </w:r>
      <w:commentRangeEnd w:id="11"/>
      <w:r w:rsidR="009E62EB">
        <w:rPr>
          <w:rStyle w:val="CommentReference"/>
        </w:rPr>
        <w:commentReference w:id="11"/>
      </w:r>
    </w:p>
    <w:p w14:paraId="389984A7" w14:textId="77777777" w:rsidR="00F25648" w:rsidRPr="008F6E9D" w:rsidRDefault="00F25648" w:rsidP="008F6E9D">
      <w:pPr>
        <w:spacing w:after="0" w:line="360" w:lineRule="auto"/>
        <w:rPr>
          <w:sz w:val="36"/>
          <w:szCs w:val="36"/>
        </w:rPr>
      </w:pPr>
      <w:r w:rsidRPr="008F6E9D">
        <w:rPr>
          <w:sz w:val="36"/>
          <w:szCs w:val="36"/>
        </w:rPr>
        <w:t>All people are encouraged to eat healthy food, especially vegetables, to promote their wellness.</w:t>
      </w:r>
    </w:p>
    <w:p w14:paraId="0CA5032A" w14:textId="77777777" w:rsidR="008F6E9D" w:rsidRDefault="008F6E9D" w:rsidP="008F6E9D">
      <w:pPr>
        <w:spacing w:after="0" w:line="480" w:lineRule="auto"/>
        <w:contextualSpacing/>
        <w:rPr>
          <w:rFonts w:eastAsia="Times New Roman" w:cs="Times New Roman"/>
          <w:b/>
          <w:bCs/>
        </w:rPr>
      </w:pPr>
    </w:p>
    <w:p w14:paraId="42EB038D" w14:textId="77777777" w:rsidR="008F6E9D" w:rsidRDefault="008F6E9D" w:rsidP="008F6E9D">
      <w:pPr>
        <w:spacing w:after="0" w:line="480" w:lineRule="auto"/>
        <w:contextualSpacing/>
        <w:rPr>
          <w:rFonts w:eastAsia="Times New Roman" w:cs="Times New Roman"/>
          <w:b/>
          <w:bCs/>
        </w:rPr>
      </w:pPr>
    </w:p>
    <w:p w14:paraId="4BA1F342" w14:textId="77777777" w:rsidR="008F6E9D" w:rsidRDefault="008F6E9D" w:rsidP="008F6E9D">
      <w:pPr>
        <w:spacing w:after="0" w:line="480" w:lineRule="auto"/>
        <w:contextualSpacing/>
        <w:rPr>
          <w:rFonts w:eastAsia="Times New Roman" w:cs="Times New Roman"/>
          <w:b/>
          <w:bCs/>
        </w:rPr>
      </w:pPr>
    </w:p>
    <w:p w14:paraId="2E18A371" w14:textId="77777777" w:rsidR="00274175" w:rsidRDefault="00274175" w:rsidP="008F6E9D">
      <w:pPr>
        <w:spacing w:after="0" w:line="480" w:lineRule="auto"/>
        <w:contextualSpacing/>
        <w:jc w:val="center"/>
        <w:rPr>
          <w:rFonts w:eastAsia="Times New Roman" w:cs="Times New Roman"/>
          <w:b/>
          <w:bCs/>
          <w:sz w:val="28"/>
          <w:szCs w:val="28"/>
        </w:rPr>
      </w:pPr>
    </w:p>
    <w:p w14:paraId="5D704ACE" w14:textId="4EE47992" w:rsidR="00C129B3" w:rsidRPr="008F6E9D" w:rsidRDefault="00C129B3" w:rsidP="008F6E9D">
      <w:pPr>
        <w:spacing w:after="0" w:line="480" w:lineRule="auto"/>
        <w:contextualSpacing/>
        <w:jc w:val="center"/>
        <w:rPr>
          <w:rFonts w:eastAsia="Times New Roman" w:cs="Times New Roman"/>
          <w:b/>
          <w:bCs/>
          <w:sz w:val="28"/>
          <w:szCs w:val="28"/>
        </w:rPr>
      </w:pPr>
      <w:r w:rsidRPr="008F6E9D">
        <w:rPr>
          <w:rFonts w:eastAsia="Times New Roman" w:cs="Times New Roman"/>
          <w:b/>
          <w:bCs/>
          <w:sz w:val="28"/>
          <w:szCs w:val="28"/>
        </w:rPr>
        <w:lastRenderedPageBreak/>
        <w:t>Works cited</w:t>
      </w:r>
    </w:p>
    <w:p w14:paraId="37F29E0C" w14:textId="77777777" w:rsidR="00C129B3" w:rsidRDefault="00C129B3" w:rsidP="00C129B3">
      <w:pPr>
        <w:spacing w:after="0" w:line="480" w:lineRule="auto"/>
        <w:ind w:left="720" w:hanging="720"/>
        <w:contextualSpacing/>
        <w:rPr>
          <w:rFonts w:eastAsia="Times New Roman" w:cs="Times New Roman"/>
        </w:rPr>
      </w:pPr>
      <w:r w:rsidRPr="00C129B3">
        <w:rPr>
          <w:rFonts w:eastAsia="Times New Roman" w:cs="Times New Roman"/>
        </w:rPr>
        <w:t>Kuete, V</w:t>
      </w:r>
      <w:r>
        <w:rPr>
          <w:rFonts w:eastAsia="Times New Roman" w:cs="Times New Roman"/>
        </w:rPr>
        <w:t>ictor</w:t>
      </w:r>
      <w:r w:rsidRPr="00C129B3">
        <w:rPr>
          <w:rFonts w:eastAsia="Times New Roman" w:cs="Times New Roman"/>
        </w:rPr>
        <w:t xml:space="preserve">. “Other Health Benefits of African Medicinal Spices and Vegetables.” </w:t>
      </w:r>
      <w:r w:rsidRPr="00C129B3">
        <w:rPr>
          <w:rFonts w:eastAsia="Times New Roman" w:cs="Times New Roman"/>
          <w:i/>
        </w:rPr>
        <w:t>Medicinal Spices and Vegetables from Africa</w:t>
      </w:r>
      <w:r w:rsidRPr="00C129B3">
        <w:rPr>
          <w:rFonts w:eastAsia="Times New Roman" w:cs="Times New Roman"/>
        </w:rPr>
        <w:t xml:space="preserve">, Academic Press, 20 Jan. 2017, </w:t>
      </w:r>
      <w:hyperlink r:id="rId8" w:history="1">
        <w:r w:rsidR="009C250E" w:rsidRPr="00DD1322">
          <w:rPr>
            <w:rStyle w:val="Hyperlink"/>
            <w:rFonts w:eastAsia="Times New Roman" w:cs="Times New Roman"/>
          </w:rPr>
          <w:t>www.sciencedirect.com/science/article/pii/B9780128092866000133</w:t>
        </w:r>
      </w:hyperlink>
      <w:r w:rsidRPr="00C129B3">
        <w:rPr>
          <w:rFonts w:eastAsia="Times New Roman" w:cs="Times New Roman"/>
        </w:rPr>
        <w:t>.</w:t>
      </w:r>
    </w:p>
    <w:p w14:paraId="71A60AB2" w14:textId="77777777" w:rsidR="009C250E" w:rsidRDefault="009C250E" w:rsidP="00C129B3">
      <w:pPr>
        <w:spacing w:after="0" w:line="480" w:lineRule="auto"/>
        <w:ind w:left="720" w:hanging="720"/>
        <w:contextualSpacing/>
        <w:rPr>
          <w:rFonts w:eastAsia="Times New Roman" w:cs="Times New Roman"/>
        </w:rPr>
      </w:pPr>
      <w:r w:rsidRPr="009C250E">
        <w:rPr>
          <w:rFonts w:eastAsia="Times New Roman" w:cs="Times New Roman"/>
        </w:rPr>
        <w:t>Turnwald, Bradley. “Association Between Indulgent Descriptions and Vegetable Consumption.” JAMA Internal Medicine, American Medical Association, 1 Aug. 2017, jamanetwork.com/journals/jamainternalmedicine/fullarticle/2630753.</w:t>
      </w:r>
    </w:p>
    <w:p w14:paraId="09F554CA" w14:textId="77777777" w:rsidR="009C250E" w:rsidRDefault="009C250E" w:rsidP="009C250E">
      <w:pPr>
        <w:spacing w:after="0" w:line="480" w:lineRule="auto"/>
        <w:ind w:left="720" w:hanging="720"/>
        <w:contextualSpacing/>
        <w:rPr>
          <w:rFonts w:eastAsia="Times New Roman" w:cs="Times New Roman"/>
        </w:rPr>
      </w:pPr>
      <w:r w:rsidRPr="009C250E">
        <w:rPr>
          <w:rFonts w:eastAsia="Times New Roman" w:cs="Times New Roman"/>
        </w:rPr>
        <w:t xml:space="preserve">Whatnall, Megan , et al. “Effectiveness of Brief Nutrition Interventions on Dietary Behaviours in Adults: A Systematic Review.” Appetite, U.S. National Library of Medicine, 1 Jan. 2018, </w:t>
      </w:r>
      <w:hyperlink r:id="rId9" w:history="1">
        <w:r w:rsidRPr="00DD1322">
          <w:rPr>
            <w:rStyle w:val="Hyperlink"/>
            <w:rFonts w:eastAsia="Times New Roman" w:cs="Times New Roman"/>
          </w:rPr>
          <w:t>www.ncbi.nlm.nih.gov/pubmed/28947184</w:t>
        </w:r>
      </w:hyperlink>
      <w:r>
        <w:rPr>
          <w:rFonts w:eastAsia="Times New Roman" w:cs="Times New Roman"/>
        </w:rPr>
        <w:t>.</w:t>
      </w:r>
    </w:p>
    <w:p w14:paraId="23C28241" w14:textId="77777777" w:rsidR="009C250E" w:rsidRPr="00C129B3" w:rsidRDefault="009C250E" w:rsidP="009C250E">
      <w:pPr>
        <w:spacing w:after="0" w:line="480" w:lineRule="auto"/>
        <w:ind w:left="720" w:hanging="720"/>
        <w:contextualSpacing/>
        <w:rPr>
          <w:rFonts w:eastAsia="Times New Roman" w:cs="Times New Roman"/>
        </w:rPr>
      </w:pPr>
    </w:p>
    <w:p w14:paraId="780BCC47" w14:textId="77777777" w:rsidR="00C129B3" w:rsidRPr="00C129B3" w:rsidRDefault="00C129B3">
      <w:pPr>
        <w:rPr>
          <w:sz w:val="36"/>
          <w:szCs w:val="36"/>
        </w:rPr>
      </w:pPr>
    </w:p>
    <w:sectPr w:rsidR="00C129B3" w:rsidRPr="00C129B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Tim Flake" w:date="2020-03-17T09:33:00Z" w:initials="TF">
    <w:p w14:paraId="196BE7A4" w14:textId="2F3C3F6C" w:rsidR="0025140D" w:rsidRDefault="0025140D">
      <w:pPr>
        <w:pStyle w:val="CommentText"/>
      </w:pPr>
      <w:r>
        <w:rPr>
          <w:rStyle w:val="CommentReference"/>
        </w:rPr>
        <w:annotationRef/>
      </w:r>
      <w:r>
        <w:t xml:space="preserve">This attention-getter would be much more effective if it included a startling statistic about a specific medical problem that arises from an unhealthy diet. </w:t>
      </w:r>
    </w:p>
  </w:comment>
  <w:comment w:id="1" w:author="Tim Flake" w:date="2020-03-17T09:34:00Z" w:initials="TF">
    <w:p w14:paraId="434C8583" w14:textId="6EA5DB7C" w:rsidR="00CD0E99" w:rsidRDefault="00CD0E99">
      <w:pPr>
        <w:pStyle w:val="CommentText"/>
      </w:pPr>
      <w:r>
        <w:rPr>
          <w:rStyle w:val="CommentReference"/>
        </w:rPr>
        <w:annotationRef/>
      </w:r>
      <w:r>
        <w:t>This thesis cannot decide whether it is persuasive or informative. Just persuade us to eat vegetables.</w:t>
      </w:r>
    </w:p>
  </w:comment>
  <w:comment w:id="2" w:author="Tim Flake" w:date="2020-03-17T09:35:00Z" w:initials="TF">
    <w:p w14:paraId="7459C415" w14:textId="4B1F4842" w:rsidR="006661FA" w:rsidRPr="006661FA" w:rsidRDefault="006661FA">
      <w:pPr>
        <w:pStyle w:val="CommentText"/>
      </w:pPr>
      <w:r>
        <w:rPr>
          <w:rStyle w:val="CommentReference"/>
        </w:rPr>
        <w:annotationRef/>
      </w:r>
      <w:r>
        <w:t xml:space="preserve">When you use the word </w:t>
      </w:r>
      <w:r>
        <w:rPr>
          <w:b/>
          <w:bCs/>
          <w:i/>
          <w:iCs/>
        </w:rPr>
        <w:t>knowledge</w:t>
      </w:r>
      <w:r>
        <w:t>, the speech clearly sounds informative, not persuasive.</w:t>
      </w:r>
      <w:r w:rsidR="00CC5877">
        <w:t xml:space="preserve">  “that will persuade you to eat vegetables.”</w:t>
      </w:r>
    </w:p>
  </w:comment>
  <w:comment w:id="3" w:author="Tim Flake" w:date="2020-03-17T09:36:00Z" w:initials="TF">
    <w:p w14:paraId="0047D8A4" w14:textId="5681884B" w:rsidR="00B22DF0" w:rsidRDefault="00B22DF0">
      <w:pPr>
        <w:pStyle w:val="CommentText"/>
      </w:pPr>
      <w:r>
        <w:rPr>
          <w:rStyle w:val="CommentReference"/>
        </w:rPr>
        <w:annotationRef/>
      </w:r>
      <w:r>
        <w:t>“rich in calories” will not persuade people to eat vegetables.  You probably mean that they are low in calories—the point is that vegetables give you many nutrients for few calories.</w:t>
      </w:r>
    </w:p>
  </w:comment>
  <w:comment w:id="4" w:author="Tim Flake" w:date="2020-03-17T09:38:00Z" w:initials="TF">
    <w:p w14:paraId="0FAC96E1" w14:textId="7B6F1F28" w:rsidR="00A9616E" w:rsidRDefault="00A9616E">
      <w:pPr>
        <w:pStyle w:val="CommentText"/>
      </w:pPr>
      <w:r>
        <w:rPr>
          <w:rStyle w:val="CommentReference"/>
        </w:rPr>
        <w:annotationRef/>
      </w:r>
      <w:r>
        <w:t>1) you have switched from “eating vegetables” to “eating healthy,” which is a much larger and more complicated idea.  Stick to vegetables. 2) If you have lots of information, this point alone would make a great speech if you can restrict it to vegetables:   “I want to persuade you that eating vegetables can reduce your risk of developing chronic diseases.”</w:t>
      </w:r>
    </w:p>
  </w:comment>
  <w:comment w:id="5" w:author="Tim Flake" w:date="2020-03-17T09:37:00Z" w:initials="TF">
    <w:p w14:paraId="71A50CBD" w14:textId="277594B2" w:rsidR="008612A5" w:rsidRDefault="008612A5">
      <w:pPr>
        <w:pStyle w:val="CommentText"/>
      </w:pPr>
      <w:r>
        <w:rPr>
          <w:rStyle w:val="CommentReference"/>
        </w:rPr>
        <w:annotationRef/>
      </w:r>
      <w:r>
        <w:t>This point is vague (not clear).</w:t>
      </w:r>
    </w:p>
  </w:comment>
  <w:comment w:id="6" w:author="Tim Flake" w:date="2020-03-17T09:42:00Z" w:initials="TF">
    <w:p w14:paraId="04F26169" w14:textId="5C17508E" w:rsidR="00C8066C" w:rsidRDefault="00C8066C">
      <w:pPr>
        <w:pStyle w:val="CommentText"/>
      </w:pPr>
      <w:r>
        <w:rPr>
          <w:rStyle w:val="CommentReference"/>
        </w:rPr>
        <w:annotationRef/>
      </w:r>
      <w:r>
        <w:t>Is this a book?  Look in your text (I think it is chapter 10) for an example of you to orally cite a book.</w:t>
      </w:r>
      <w:r w:rsidR="00434116">
        <w:t xml:space="preserve">  This citation is not complete.</w:t>
      </w:r>
    </w:p>
  </w:comment>
  <w:comment w:id="7" w:author="Tim Flake" w:date="2020-03-17T09:43:00Z" w:initials="TF">
    <w:p w14:paraId="792DD6D9" w14:textId="302D1519" w:rsidR="00020A40" w:rsidRDefault="00020A40">
      <w:pPr>
        <w:pStyle w:val="CommentText"/>
      </w:pPr>
      <w:r>
        <w:rPr>
          <w:rStyle w:val="CommentReference"/>
        </w:rPr>
        <w:annotationRef/>
      </w:r>
      <w:r w:rsidR="00CB1721">
        <w:t xml:space="preserve">1) This is your second point: you must present the points in the same order in which you listed them in the preview.  2) </w:t>
      </w:r>
      <w:r>
        <w:t>You could use these three chronic diseases as the three main points to support the thesis that “eating vegetables reduces the risk of contracting chronic diseases.”</w:t>
      </w:r>
    </w:p>
  </w:comment>
  <w:comment w:id="8" w:author="Tim Flake" w:date="2020-03-17T09:46:00Z" w:initials="TF">
    <w:p w14:paraId="6E7FA194" w14:textId="19787CFF" w:rsidR="00710E6F" w:rsidRDefault="00710E6F">
      <w:pPr>
        <w:pStyle w:val="CommentText"/>
      </w:pPr>
      <w:r>
        <w:rPr>
          <w:rStyle w:val="CommentReference"/>
        </w:rPr>
        <w:annotationRef/>
      </w:r>
      <w:r>
        <w:t>Is this information also found in Kuete?  Does he or she define “junk food”?</w:t>
      </w:r>
    </w:p>
  </w:comment>
  <w:comment w:id="9" w:author="Tim Flake" w:date="2020-03-17T09:46:00Z" w:initials="TF">
    <w:p w14:paraId="3FDDEA6B" w14:textId="175C4CEC" w:rsidR="006365EB" w:rsidRDefault="006365EB">
      <w:pPr>
        <w:pStyle w:val="CommentText"/>
      </w:pPr>
      <w:r>
        <w:rPr>
          <w:rStyle w:val="CommentReference"/>
        </w:rPr>
        <w:annotationRef/>
      </w:r>
      <w:r>
        <w:t>This  sentence makes it seem as though you haven’t even started the speech yet.  You  gave us three main points in the preview—stick to those points in the order in which you listed them.</w:t>
      </w:r>
    </w:p>
  </w:comment>
  <w:comment w:id="10" w:author="Tim Flake" w:date="2020-03-17T09:48:00Z" w:initials="TF">
    <w:p w14:paraId="552877C7" w14:textId="24F9585D" w:rsidR="00D5663C" w:rsidRDefault="00D5663C">
      <w:pPr>
        <w:pStyle w:val="CommentText"/>
      </w:pPr>
      <w:r>
        <w:rPr>
          <w:rStyle w:val="CommentReference"/>
        </w:rPr>
        <w:annotationRef/>
      </w:r>
      <w:r>
        <w:t>This is not one of the main points you listed in the preview.</w:t>
      </w:r>
    </w:p>
  </w:comment>
  <w:comment w:id="11" w:author="Tim Flake" w:date="2020-03-17T09:48:00Z" w:initials="TF">
    <w:p w14:paraId="1D871989" w14:textId="49EB16E5" w:rsidR="009E62EB" w:rsidRDefault="009E62EB">
      <w:pPr>
        <w:pStyle w:val="CommentText"/>
      </w:pPr>
      <w:r>
        <w:rPr>
          <w:rStyle w:val="CommentReference"/>
        </w:rPr>
        <w:annotationRef/>
      </w:r>
      <w:r>
        <w:t>Wow—three new main points!</w:t>
      </w:r>
      <w:bookmarkStart w:id="12" w:name="_GoBack"/>
      <w:bookmarkEnd w:id="12"/>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6BE7A4" w15:done="0"/>
  <w15:commentEx w15:paraId="434C8583" w15:done="0"/>
  <w15:commentEx w15:paraId="7459C415" w15:done="0"/>
  <w15:commentEx w15:paraId="0047D8A4" w15:done="0"/>
  <w15:commentEx w15:paraId="0FAC96E1" w15:done="0"/>
  <w15:commentEx w15:paraId="71A50CBD" w15:done="0"/>
  <w15:commentEx w15:paraId="04F26169" w15:done="0"/>
  <w15:commentEx w15:paraId="792DD6D9" w15:done="0"/>
  <w15:commentEx w15:paraId="6E7FA194" w15:done="0"/>
  <w15:commentEx w15:paraId="3FDDEA6B" w15:done="0"/>
  <w15:commentEx w15:paraId="552877C7" w15:done="0"/>
  <w15:commentEx w15:paraId="1D87198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6BE7A4" w16cid:durableId="221B17CF"/>
  <w16cid:commentId w16cid:paraId="434C8583" w16cid:durableId="221B182F"/>
  <w16cid:commentId w16cid:paraId="7459C415" w16cid:durableId="221B1859"/>
  <w16cid:commentId w16cid:paraId="0047D8A4" w16cid:durableId="221B18A1"/>
  <w16cid:commentId w16cid:paraId="0FAC96E1" w16cid:durableId="221B190B"/>
  <w16cid:commentId w16cid:paraId="71A50CBD" w16cid:durableId="221B18EE"/>
  <w16cid:commentId w16cid:paraId="04F26169" w16cid:durableId="221B19F1"/>
  <w16cid:commentId w16cid:paraId="792DD6D9" w16cid:durableId="221B1A2F"/>
  <w16cid:commentId w16cid:paraId="6E7FA194" w16cid:durableId="221B1AD8"/>
  <w16cid:commentId w16cid:paraId="3FDDEA6B" w16cid:durableId="221B1B0E"/>
  <w16cid:commentId w16cid:paraId="552877C7" w16cid:durableId="221B1B69"/>
  <w16cid:commentId w16cid:paraId="1D871989" w16cid:durableId="221B1B8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B4303"/>
    <w:multiLevelType w:val="hybridMultilevel"/>
    <w:tmpl w:val="00784D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C05AB4"/>
    <w:multiLevelType w:val="hybridMultilevel"/>
    <w:tmpl w:val="C31A75B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095414AD"/>
    <w:multiLevelType w:val="hybridMultilevel"/>
    <w:tmpl w:val="CB1A5FC8"/>
    <w:lvl w:ilvl="0" w:tplc="0409000F">
      <w:start w:val="1"/>
      <w:numFmt w:val="decimal"/>
      <w:lvlText w:val="%1."/>
      <w:lvlJc w:val="left"/>
      <w:pPr>
        <w:ind w:left="1125" w:hanging="405"/>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B73284D"/>
    <w:multiLevelType w:val="hybridMultilevel"/>
    <w:tmpl w:val="BC468162"/>
    <w:lvl w:ilvl="0" w:tplc="07BAAD78">
      <w:start w:val="2"/>
      <w:numFmt w:val="upperLetter"/>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C753853"/>
    <w:multiLevelType w:val="hybridMultilevel"/>
    <w:tmpl w:val="8604C49A"/>
    <w:lvl w:ilvl="0" w:tplc="537C13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437217"/>
    <w:multiLevelType w:val="multilevel"/>
    <w:tmpl w:val="52F4A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63B1"/>
    <w:multiLevelType w:val="hybridMultilevel"/>
    <w:tmpl w:val="767012DC"/>
    <w:lvl w:ilvl="0" w:tplc="8C0E9916">
      <w:start w:val="3"/>
      <w:numFmt w:val="upperLetter"/>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2842F5A"/>
    <w:multiLevelType w:val="hybridMultilevel"/>
    <w:tmpl w:val="65A61536"/>
    <w:lvl w:ilvl="0" w:tplc="7AFEE4D4">
      <w:start w:val="1"/>
      <w:numFmt w:val="upperLetter"/>
      <w:lvlText w:val="%1."/>
      <w:lvlJc w:val="left"/>
      <w:pPr>
        <w:ind w:left="1125" w:hanging="405"/>
      </w:pPr>
      <w:rPr>
        <w:rFonts w:eastAsiaTheme="minorHAnsi" w:cstheme="minorBidi"/>
        <w:color w:val="auto"/>
      </w:rPr>
    </w:lvl>
    <w:lvl w:ilvl="1" w:tplc="0409000F">
      <w:start w:val="1"/>
      <w:numFmt w:val="decimal"/>
      <w:lvlText w:val="%2."/>
      <w:lvlJc w:val="left"/>
      <w:pPr>
        <w:ind w:left="1800" w:hanging="360"/>
      </w:pPr>
      <w:rPr>
        <w:rFont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69065742"/>
    <w:multiLevelType w:val="hybridMultilevel"/>
    <w:tmpl w:val="A808B6F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1D134E8"/>
    <w:multiLevelType w:val="hybridMultilevel"/>
    <w:tmpl w:val="1070F10E"/>
    <w:lvl w:ilvl="0" w:tplc="ECF2AE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6963AA8"/>
    <w:multiLevelType w:val="multilevel"/>
    <w:tmpl w:val="12BC1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839786A"/>
    <w:multiLevelType w:val="hybridMultilevel"/>
    <w:tmpl w:val="AE38134E"/>
    <w:lvl w:ilvl="0" w:tplc="2FA8A4E0">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2" w15:restartNumberingAfterBreak="0">
    <w:nsid w:val="785B0D03"/>
    <w:multiLevelType w:val="hybridMultilevel"/>
    <w:tmpl w:val="C636C272"/>
    <w:lvl w:ilvl="0" w:tplc="407EA6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D2E27FF"/>
    <w:multiLevelType w:val="hybridMultilevel"/>
    <w:tmpl w:val="8EF6F752"/>
    <w:lvl w:ilvl="0" w:tplc="A5FAEE82">
      <w:start w:val="1"/>
      <w:numFmt w:val="upp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 w:numId="10">
    <w:abstractNumId w:val="1"/>
  </w:num>
  <w:num w:numId="11">
    <w:abstractNumId w:val="3"/>
  </w:num>
  <w:num w:numId="12">
    <w:abstractNumId w:val="6"/>
  </w:num>
  <w:num w:numId="13">
    <w:abstractNumId w:val="11"/>
  </w:num>
  <w:num w:numId="14">
    <w:abstractNumId w:val="5"/>
  </w:num>
  <w:num w:numId="15">
    <w:abstractNumId w:val="4"/>
  </w:num>
  <w:num w:numId="16">
    <w:abstractNumId w:val="8"/>
  </w:num>
  <w:num w:numId="17">
    <w:abstractNumId w:val="13"/>
  </w:num>
  <w:num w:numId="18">
    <w:abstractNumId w:val="9"/>
  </w:num>
  <w:num w:numId="19">
    <w:abstractNumId w:val="0"/>
  </w:num>
  <w:num w:numId="2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Tim Flake">
    <w15:presenceInfo w15:providerId="Windows Live" w15:userId="48f8b84dea57efc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1MbYwtTQ3NTAyNDNU0lEKTi0uzszPAykwrAUAM9QhniwAAAA="/>
  </w:docVars>
  <w:rsids>
    <w:rsidRoot w:val="00E114FA"/>
    <w:rsid w:val="00020A40"/>
    <w:rsid w:val="00165871"/>
    <w:rsid w:val="0025140D"/>
    <w:rsid w:val="00274175"/>
    <w:rsid w:val="00283864"/>
    <w:rsid w:val="00421B28"/>
    <w:rsid w:val="00434116"/>
    <w:rsid w:val="006365EB"/>
    <w:rsid w:val="006661FA"/>
    <w:rsid w:val="006A4893"/>
    <w:rsid w:val="00710E6F"/>
    <w:rsid w:val="007748D0"/>
    <w:rsid w:val="00787CC7"/>
    <w:rsid w:val="007F0352"/>
    <w:rsid w:val="008612A5"/>
    <w:rsid w:val="008F6E9D"/>
    <w:rsid w:val="009B034B"/>
    <w:rsid w:val="009C250E"/>
    <w:rsid w:val="009E62EB"/>
    <w:rsid w:val="00A03491"/>
    <w:rsid w:val="00A5559B"/>
    <w:rsid w:val="00A66A60"/>
    <w:rsid w:val="00A9616E"/>
    <w:rsid w:val="00AD774A"/>
    <w:rsid w:val="00B22DF0"/>
    <w:rsid w:val="00BF4843"/>
    <w:rsid w:val="00C129B3"/>
    <w:rsid w:val="00C248E6"/>
    <w:rsid w:val="00C8066C"/>
    <w:rsid w:val="00CB1721"/>
    <w:rsid w:val="00CC5877"/>
    <w:rsid w:val="00CD0E99"/>
    <w:rsid w:val="00D5663C"/>
    <w:rsid w:val="00E114FA"/>
    <w:rsid w:val="00EC208E"/>
    <w:rsid w:val="00F256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01A93"/>
  <w15:chartTrackingRefBased/>
  <w15:docId w15:val="{E2551980-83C6-4AB1-9697-9B94CA891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114FA"/>
    <w:pPr>
      <w:spacing w:after="200" w:line="276" w:lineRule="auto"/>
    </w:pPr>
    <w:rPr>
      <w:rFonts w:ascii="Book Antiqua" w:hAnsi="Book Antiqua"/>
      <w:sz w:val="24"/>
      <w:szCs w:val="24"/>
    </w:rPr>
  </w:style>
  <w:style w:type="paragraph" w:styleId="Heading3">
    <w:name w:val="heading 3"/>
    <w:basedOn w:val="Normal"/>
    <w:link w:val="Heading3Char"/>
    <w:uiPriority w:val="9"/>
    <w:qFormat/>
    <w:rsid w:val="00E114F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114FA"/>
    <w:rPr>
      <w:rFonts w:ascii="Times New Roman" w:eastAsia="Times New Roman" w:hAnsi="Times New Roman" w:cs="Times New Roman"/>
      <w:b/>
      <w:bCs/>
      <w:sz w:val="27"/>
      <w:szCs w:val="27"/>
    </w:rPr>
  </w:style>
  <w:style w:type="character" w:styleId="Strong">
    <w:name w:val="Strong"/>
    <w:basedOn w:val="DefaultParagraphFont"/>
    <w:uiPriority w:val="22"/>
    <w:qFormat/>
    <w:rsid w:val="00E114FA"/>
    <w:rPr>
      <w:b/>
      <w:bCs/>
    </w:rPr>
  </w:style>
  <w:style w:type="paragraph" w:styleId="NormalWeb">
    <w:name w:val="Normal (Web)"/>
    <w:basedOn w:val="Normal"/>
    <w:uiPriority w:val="99"/>
    <w:semiHidden/>
    <w:unhideWhenUsed/>
    <w:rsid w:val="00E114FA"/>
    <w:pPr>
      <w:spacing w:before="100" w:beforeAutospacing="1" w:after="100" w:afterAutospacing="1" w:line="240" w:lineRule="auto"/>
    </w:pPr>
    <w:rPr>
      <w:rFonts w:ascii="Times New Roman" w:eastAsia="Times New Roman" w:hAnsi="Times New Roman" w:cs="Times New Roman"/>
    </w:rPr>
  </w:style>
  <w:style w:type="paragraph" w:styleId="ListParagraph">
    <w:name w:val="List Paragraph"/>
    <w:basedOn w:val="Normal"/>
    <w:uiPriority w:val="34"/>
    <w:qFormat/>
    <w:rsid w:val="00C129B3"/>
    <w:pPr>
      <w:ind w:left="720"/>
      <w:contextualSpacing/>
    </w:pPr>
  </w:style>
  <w:style w:type="character" w:styleId="Hyperlink">
    <w:name w:val="Hyperlink"/>
    <w:basedOn w:val="DefaultParagraphFont"/>
    <w:uiPriority w:val="99"/>
    <w:unhideWhenUsed/>
    <w:rsid w:val="009C250E"/>
    <w:rPr>
      <w:color w:val="0563C1" w:themeColor="hyperlink"/>
      <w:u w:val="single"/>
    </w:rPr>
  </w:style>
  <w:style w:type="character" w:styleId="UnresolvedMention">
    <w:name w:val="Unresolved Mention"/>
    <w:basedOn w:val="DefaultParagraphFont"/>
    <w:uiPriority w:val="99"/>
    <w:semiHidden/>
    <w:unhideWhenUsed/>
    <w:rsid w:val="009C250E"/>
    <w:rPr>
      <w:color w:val="605E5C"/>
      <w:shd w:val="clear" w:color="auto" w:fill="E1DFDD"/>
    </w:rPr>
  </w:style>
  <w:style w:type="character" w:styleId="CommentReference">
    <w:name w:val="annotation reference"/>
    <w:basedOn w:val="DefaultParagraphFont"/>
    <w:uiPriority w:val="99"/>
    <w:semiHidden/>
    <w:unhideWhenUsed/>
    <w:rsid w:val="0025140D"/>
    <w:rPr>
      <w:sz w:val="16"/>
      <w:szCs w:val="16"/>
    </w:rPr>
  </w:style>
  <w:style w:type="paragraph" w:styleId="CommentText">
    <w:name w:val="annotation text"/>
    <w:basedOn w:val="Normal"/>
    <w:link w:val="CommentTextChar"/>
    <w:uiPriority w:val="99"/>
    <w:semiHidden/>
    <w:unhideWhenUsed/>
    <w:rsid w:val="0025140D"/>
    <w:pPr>
      <w:spacing w:line="240" w:lineRule="auto"/>
    </w:pPr>
    <w:rPr>
      <w:sz w:val="20"/>
      <w:szCs w:val="20"/>
    </w:rPr>
  </w:style>
  <w:style w:type="character" w:customStyle="1" w:styleId="CommentTextChar">
    <w:name w:val="Comment Text Char"/>
    <w:basedOn w:val="DefaultParagraphFont"/>
    <w:link w:val="CommentText"/>
    <w:uiPriority w:val="99"/>
    <w:semiHidden/>
    <w:rsid w:val="0025140D"/>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25140D"/>
    <w:rPr>
      <w:b/>
      <w:bCs/>
    </w:rPr>
  </w:style>
  <w:style w:type="character" w:customStyle="1" w:styleId="CommentSubjectChar">
    <w:name w:val="Comment Subject Char"/>
    <w:basedOn w:val="CommentTextChar"/>
    <w:link w:val="CommentSubject"/>
    <w:uiPriority w:val="99"/>
    <w:semiHidden/>
    <w:rsid w:val="0025140D"/>
    <w:rPr>
      <w:rFonts w:ascii="Book Antiqua" w:hAnsi="Book Antiqua"/>
      <w:b/>
      <w:bCs/>
      <w:sz w:val="20"/>
      <w:szCs w:val="20"/>
    </w:rPr>
  </w:style>
  <w:style w:type="paragraph" w:styleId="BalloonText">
    <w:name w:val="Balloon Text"/>
    <w:basedOn w:val="Normal"/>
    <w:link w:val="BalloonTextChar"/>
    <w:uiPriority w:val="99"/>
    <w:semiHidden/>
    <w:unhideWhenUsed/>
    <w:rsid w:val="002514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14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573675">
      <w:bodyDiv w:val="1"/>
      <w:marLeft w:val="0"/>
      <w:marRight w:val="0"/>
      <w:marTop w:val="0"/>
      <w:marBottom w:val="0"/>
      <w:divBdr>
        <w:top w:val="none" w:sz="0" w:space="0" w:color="auto"/>
        <w:left w:val="none" w:sz="0" w:space="0" w:color="auto"/>
        <w:bottom w:val="none" w:sz="0" w:space="0" w:color="auto"/>
        <w:right w:val="none" w:sz="0" w:space="0" w:color="auto"/>
      </w:divBdr>
    </w:div>
    <w:div w:id="860050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B9780128092866000133" TargetMode="Externa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cbi.nlm.nih.gov/pubmed/289471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Garamond">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4</Pages>
  <Words>443</Words>
  <Characters>2531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AKRAM HIMED</dc:creator>
  <cp:keywords/>
  <dc:description/>
  <cp:lastModifiedBy>Tim Flake</cp:lastModifiedBy>
  <cp:revision>18</cp:revision>
  <cp:lastPrinted>2020-03-06T16:53:00Z</cp:lastPrinted>
  <dcterms:created xsi:type="dcterms:W3CDTF">2020-03-04T17:48:00Z</dcterms:created>
  <dcterms:modified xsi:type="dcterms:W3CDTF">2020-03-17T14:49:00Z</dcterms:modified>
</cp:coreProperties>
</file>